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43" w:rsidRPr="00FA4953" w:rsidRDefault="00993043" w:rsidP="00993043">
      <w:pPr>
        <w:jc w:val="center"/>
        <w:rPr>
          <w:b/>
        </w:rPr>
      </w:pPr>
      <w:r w:rsidRPr="00FA4953">
        <w:rPr>
          <w:b/>
        </w:rPr>
        <w:t>ПАМЯТКА</w:t>
      </w:r>
    </w:p>
    <w:p w:rsidR="00993043" w:rsidRPr="00FA4953" w:rsidRDefault="00993043" w:rsidP="00993043">
      <w:pPr>
        <w:jc w:val="center"/>
        <w:rPr>
          <w:b/>
        </w:rPr>
      </w:pPr>
      <w:r w:rsidRPr="00FA4953">
        <w:rPr>
          <w:b/>
        </w:rPr>
        <w:t xml:space="preserve">о мерах пожарной безопасности в быту </w:t>
      </w:r>
    </w:p>
    <w:p w:rsidR="00993043" w:rsidRPr="00FA4953" w:rsidRDefault="00993043" w:rsidP="00993043">
      <w:pPr>
        <w:ind w:firstLine="720"/>
        <w:jc w:val="both"/>
        <w:rPr>
          <w:b/>
          <w:color w:val="FF0000"/>
          <w:sz w:val="23"/>
          <w:szCs w:val="23"/>
          <w:u w:val="single"/>
        </w:rPr>
      </w:pPr>
    </w:p>
    <w:p w:rsidR="00993043" w:rsidRPr="00A861B0" w:rsidRDefault="00993043" w:rsidP="00993043">
      <w:pPr>
        <w:spacing w:after="40"/>
        <w:ind w:firstLine="425"/>
        <w:jc w:val="both"/>
        <w:rPr>
          <w:szCs w:val="23"/>
        </w:rPr>
      </w:pPr>
      <w:r>
        <w:rPr>
          <w:b/>
          <w:noProof/>
          <w:szCs w:val="23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4541520</wp:posOffset>
            </wp:positionH>
            <wp:positionV relativeFrom="paragraph">
              <wp:posOffset>-705485</wp:posOffset>
            </wp:positionV>
            <wp:extent cx="371475" cy="528955"/>
            <wp:effectExtent l="19050" t="0" r="9525" b="0"/>
            <wp:wrapSquare wrapText="bothSides"/>
            <wp:docPr id="3" name="Рисунок 3" descr="жетон государственный над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етон государственный надз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61B0">
        <w:rPr>
          <w:szCs w:val="23"/>
          <w:u w:val="single"/>
        </w:rPr>
        <w:t>ПОМНИТЕ!</w:t>
      </w:r>
      <w:r w:rsidRPr="00A861B0">
        <w:rPr>
          <w:szCs w:val="23"/>
        </w:rPr>
        <w:t xml:space="preserve"> От возникновения пожаров никто не застрахован. Для сохранения жизни и здоровья, а также защиты жилища от огня необх</w:t>
      </w:r>
      <w:r w:rsidRPr="00A861B0">
        <w:rPr>
          <w:szCs w:val="23"/>
        </w:rPr>
        <w:t>о</w:t>
      </w:r>
      <w:r w:rsidRPr="00A861B0">
        <w:rPr>
          <w:szCs w:val="23"/>
        </w:rPr>
        <w:t>димо соблюдать несколько эффективных требований пожарной безопасн</w:t>
      </w:r>
      <w:r w:rsidRPr="00A861B0">
        <w:rPr>
          <w:szCs w:val="23"/>
        </w:rPr>
        <w:t>о</w:t>
      </w:r>
      <w:r w:rsidRPr="00A861B0">
        <w:rPr>
          <w:szCs w:val="23"/>
        </w:rPr>
        <w:t>сти.</w:t>
      </w:r>
    </w:p>
    <w:p w:rsidR="00993043" w:rsidRPr="00A861B0" w:rsidRDefault="00993043" w:rsidP="00993043">
      <w:pPr>
        <w:spacing w:after="40"/>
        <w:ind w:firstLine="425"/>
        <w:jc w:val="both"/>
        <w:rPr>
          <w:spacing w:val="-1"/>
          <w:szCs w:val="23"/>
        </w:rPr>
      </w:pPr>
      <w:r w:rsidRPr="00A861B0">
        <w:rPr>
          <w:spacing w:val="-1"/>
          <w:szCs w:val="23"/>
        </w:rPr>
        <w:t xml:space="preserve"> - Не оставляйте детей одних без присмотра. Исключите возможность доступа д</w:t>
      </w:r>
      <w:r w:rsidRPr="00A861B0">
        <w:rPr>
          <w:spacing w:val="-1"/>
          <w:szCs w:val="23"/>
        </w:rPr>
        <w:t>е</w:t>
      </w:r>
      <w:r w:rsidRPr="00A861B0">
        <w:rPr>
          <w:spacing w:val="-1"/>
          <w:szCs w:val="23"/>
        </w:rPr>
        <w:t>тей к электроприборам, розеткам, а также спичкам и зажигалкам.</w:t>
      </w:r>
    </w:p>
    <w:p w:rsidR="00993043" w:rsidRPr="00A861B0" w:rsidRDefault="00993043" w:rsidP="00993043">
      <w:pPr>
        <w:spacing w:after="40"/>
        <w:ind w:firstLine="425"/>
        <w:jc w:val="both"/>
        <w:rPr>
          <w:szCs w:val="23"/>
        </w:rPr>
      </w:pPr>
      <w:r w:rsidRPr="00A861B0">
        <w:rPr>
          <w:szCs w:val="23"/>
        </w:rPr>
        <w:t xml:space="preserve">- Не оставляйте электробытовые приборы включенными в сеть без </w:t>
      </w:r>
      <w:r w:rsidRPr="00A861B0">
        <w:rPr>
          <w:spacing w:val="-1"/>
          <w:szCs w:val="23"/>
        </w:rPr>
        <w:t>пр</w:t>
      </w:r>
      <w:r w:rsidRPr="00A861B0">
        <w:rPr>
          <w:spacing w:val="-1"/>
          <w:szCs w:val="23"/>
        </w:rPr>
        <w:t>и</w:t>
      </w:r>
      <w:r w:rsidRPr="00A861B0">
        <w:rPr>
          <w:spacing w:val="-1"/>
          <w:szCs w:val="23"/>
        </w:rPr>
        <w:t xml:space="preserve">смотра. Уходя из дома даже на короткое время, не забудьте обесточить </w:t>
      </w:r>
      <w:r w:rsidRPr="00A861B0">
        <w:rPr>
          <w:szCs w:val="23"/>
        </w:rPr>
        <w:t>эле</w:t>
      </w:r>
      <w:r w:rsidRPr="00A861B0">
        <w:rPr>
          <w:szCs w:val="23"/>
        </w:rPr>
        <w:t>к</w:t>
      </w:r>
      <w:r w:rsidRPr="00A861B0">
        <w:rPr>
          <w:szCs w:val="23"/>
        </w:rPr>
        <w:t>троприборы. Не допускайте применения самодельных электроприб</w:t>
      </w:r>
      <w:r w:rsidRPr="00A861B0">
        <w:rPr>
          <w:szCs w:val="23"/>
        </w:rPr>
        <w:t>о</w:t>
      </w:r>
      <w:r w:rsidRPr="00A861B0">
        <w:rPr>
          <w:szCs w:val="23"/>
        </w:rPr>
        <w:t>ров и «жучков».</w:t>
      </w:r>
    </w:p>
    <w:p w:rsidR="00993043" w:rsidRPr="00A861B0" w:rsidRDefault="00993043" w:rsidP="00993043">
      <w:pPr>
        <w:spacing w:after="40"/>
        <w:ind w:firstLine="425"/>
        <w:jc w:val="both"/>
        <w:rPr>
          <w:szCs w:val="23"/>
          <w:highlight w:val="yellow"/>
        </w:rPr>
      </w:pPr>
      <w:r w:rsidRPr="00A861B0">
        <w:rPr>
          <w:szCs w:val="23"/>
        </w:rPr>
        <w:t>- Следите за исправностью электропроводки. Не перегружайте электр</w:t>
      </w:r>
      <w:r w:rsidRPr="00A861B0">
        <w:rPr>
          <w:szCs w:val="23"/>
        </w:rPr>
        <w:t>о</w:t>
      </w:r>
      <w:r w:rsidRPr="00A861B0">
        <w:rPr>
          <w:szCs w:val="23"/>
        </w:rPr>
        <w:t>сеть, включая одновременно несколько электроприборов в одну розе</w:t>
      </w:r>
      <w:r w:rsidRPr="00A861B0">
        <w:rPr>
          <w:szCs w:val="23"/>
        </w:rPr>
        <w:t>т</w:t>
      </w:r>
      <w:r w:rsidRPr="00A861B0">
        <w:rPr>
          <w:szCs w:val="23"/>
        </w:rPr>
        <w:t xml:space="preserve">ку. </w:t>
      </w:r>
    </w:p>
    <w:p w:rsidR="00993043" w:rsidRPr="00A861B0" w:rsidRDefault="00993043" w:rsidP="00993043">
      <w:pPr>
        <w:spacing w:after="40"/>
        <w:ind w:firstLine="425"/>
        <w:jc w:val="both"/>
        <w:rPr>
          <w:spacing w:val="-1"/>
          <w:szCs w:val="23"/>
        </w:rPr>
      </w:pPr>
      <w:r w:rsidRPr="00A861B0">
        <w:rPr>
          <w:spacing w:val="-1"/>
          <w:szCs w:val="23"/>
        </w:rPr>
        <w:t>- Не оставляйте без внимания газовые приборы.</w:t>
      </w:r>
      <w:r w:rsidRPr="00A861B0">
        <w:rPr>
          <w:szCs w:val="23"/>
        </w:rPr>
        <w:t xml:space="preserve"> При ощущении запаха газа в помещении нельзя зажигать спички, </w:t>
      </w:r>
      <w:r w:rsidRPr="00A861B0">
        <w:rPr>
          <w:spacing w:val="-1"/>
          <w:szCs w:val="23"/>
        </w:rPr>
        <w:t>включать и выключать электрические в</w:t>
      </w:r>
      <w:r w:rsidRPr="00A861B0">
        <w:rPr>
          <w:spacing w:val="-1"/>
          <w:szCs w:val="23"/>
        </w:rPr>
        <w:t>ы</w:t>
      </w:r>
      <w:r w:rsidRPr="00A861B0">
        <w:rPr>
          <w:spacing w:val="-1"/>
          <w:szCs w:val="23"/>
        </w:rPr>
        <w:t xml:space="preserve">ключатели. </w:t>
      </w:r>
    </w:p>
    <w:p w:rsidR="00993043" w:rsidRPr="00A861B0" w:rsidRDefault="00993043" w:rsidP="00993043">
      <w:pPr>
        <w:ind w:firstLine="425"/>
        <w:jc w:val="both"/>
        <w:rPr>
          <w:sz w:val="23"/>
          <w:szCs w:val="23"/>
        </w:rPr>
      </w:pPr>
      <w:r w:rsidRPr="00A861B0">
        <w:rPr>
          <w:sz w:val="23"/>
          <w:szCs w:val="23"/>
        </w:rPr>
        <w:t>- Будьте осторожны при эксплуатации газового и печного оборудования. Дымоходы, вентиляционные каналы, печи, плиты, работающие на твердом и жидком топливе жилых домов должны проходить периодич</w:t>
      </w:r>
      <w:r w:rsidRPr="00A861B0">
        <w:rPr>
          <w:sz w:val="23"/>
          <w:szCs w:val="23"/>
        </w:rPr>
        <w:t>е</w:t>
      </w:r>
      <w:r w:rsidRPr="00A861B0">
        <w:rPr>
          <w:sz w:val="23"/>
          <w:szCs w:val="23"/>
        </w:rPr>
        <w:t>ские проверки в следующие сроки:</w:t>
      </w:r>
    </w:p>
    <w:p w:rsidR="00993043" w:rsidRPr="00A861B0" w:rsidRDefault="00993043" w:rsidP="00993043">
      <w:pPr>
        <w:jc w:val="both"/>
        <w:rPr>
          <w:sz w:val="23"/>
          <w:szCs w:val="23"/>
        </w:rPr>
      </w:pPr>
      <w:r w:rsidRPr="00A861B0">
        <w:rPr>
          <w:sz w:val="23"/>
          <w:szCs w:val="23"/>
        </w:rPr>
        <w:t>- перед отопительным сезоном – дымоходы сезонно работающих от газовых приборов и аппаратов;</w:t>
      </w:r>
    </w:p>
    <w:p w:rsidR="00993043" w:rsidRPr="00A861B0" w:rsidRDefault="00993043" w:rsidP="00993043">
      <w:pPr>
        <w:jc w:val="both"/>
        <w:rPr>
          <w:sz w:val="23"/>
          <w:szCs w:val="23"/>
        </w:rPr>
      </w:pPr>
      <w:r w:rsidRPr="00A861B0">
        <w:rPr>
          <w:sz w:val="23"/>
          <w:szCs w:val="23"/>
        </w:rPr>
        <w:t>- не реже одного раза в три месяца – дымоходы кирпичные;</w:t>
      </w:r>
    </w:p>
    <w:p w:rsidR="00993043" w:rsidRPr="00A861B0" w:rsidRDefault="00993043" w:rsidP="00993043">
      <w:pPr>
        <w:jc w:val="both"/>
        <w:rPr>
          <w:sz w:val="23"/>
          <w:szCs w:val="23"/>
        </w:rPr>
      </w:pPr>
      <w:proofErr w:type="gramStart"/>
      <w:r w:rsidRPr="00A861B0">
        <w:rPr>
          <w:sz w:val="23"/>
          <w:szCs w:val="23"/>
        </w:rPr>
        <w:t>- не реже одного раза в 12 месяцев – дымоходы асбоцементные, из специальных жаростойкого бетона, а также вентиляционные кан</w:t>
      </w:r>
      <w:r w:rsidRPr="00A861B0">
        <w:rPr>
          <w:sz w:val="23"/>
          <w:szCs w:val="23"/>
        </w:rPr>
        <w:t>а</w:t>
      </w:r>
      <w:r w:rsidRPr="00A861B0">
        <w:rPr>
          <w:sz w:val="23"/>
          <w:szCs w:val="23"/>
        </w:rPr>
        <w:t>лы.</w:t>
      </w:r>
      <w:proofErr w:type="gramEnd"/>
    </w:p>
    <w:p w:rsidR="00993043" w:rsidRPr="00A861B0" w:rsidRDefault="00993043" w:rsidP="00993043">
      <w:pPr>
        <w:spacing w:after="40"/>
        <w:jc w:val="both"/>
        <w:rPr>
          <w:szCs w:val="23"/>
        </w:rPr>
      </w:pPr>
      <w:r w:rsidRPr="00A861B0">
        <w:rPr>
          <w:szCs w:val="23"/>
        </w:rPr>
        <w:t>- Никогда не курите в постели. Помните сигарета и алкоголь – активные с</w:t>
      </w:r>
      <w:r w:rsidRPr="00A861B0">
        <w:rPr>
          <w:szCs w:val="23"/>
        </w:rPr>
        <w:t>о</w:t>
      </w:r>
      <w:r w:rsidRPr="00A861B0">
        <w:rPr>
          <w:szCs w:val="23"/>
        </w:rPr>
        <w:t>участники пожара.</w:t>
      </w:r>
    </w:p>
    <w:p w:rsidR="00993043" w:rsidRPr="00FA4953" w:rsidRDefault="00993043" w:rsidP="00993043">
      <w:pPr>
        <w:ind w:firstLine="425"/>
        <w:jc w:val="center"/>
        <w:rPr>
          <w:b/>
          <w:szCs w:val="23"/>
          <w:u w:val="single"/>
        </w:rPr>
      </w:pPr>
      <w:r w:rsidRPr="00FA4953">
        <w:rPr>
          <w:b/>
          <w:szCs w:val="23"/>
          <w:u w:val="single"/>
        </w:rPr>
        <w:t>Если вдруг случился пожар:</w:t>
      </w:r>
    </w:p>
    <w:p w:rsidR="00993043" w:rsidRPr="00FA4953" w:rsidRDefault="00993043" w:rsidP="00993043">
      <w:pPr>
        <w:ind w:firstLine="425"/>
        <w:rPr>
          <w:b/>
          <w:szCs w:val="23"/>
          <w:u w:val="single"/>
        </w:rPr>
      </w:pPr>
    </w:p>
    <w:p w:rsidR="00993043" w:rsidRPr="00FA4953" w:rsidRDefault="00993043" w:rsidP="00993043">
      <w:pPr>
        <w:ind w:firstLine="425"/>
        <w:jc w:val="both"/>
        <w:rPr>
          <w:spacing w:val="-1"/>
          <w:szCs w:val="23"/>
        </w:rPr>
      </w:pPr>
      <w:r w:rsidRPr="00FA4953">
        <w:rPr>
          <w:szCs w:val="23"/>
        </w:rPr>
        <w:t xml:space="preserve">- </w:t>
      </w:r>
      <w:r w:rsidRPr="00FA4953">
        <w:rPr>
          <w:spacing w:val="-1"/>
          <w:szCs w:val="23"/>
        </w:rPr>
        <w:t>отключите электроэнергию и выведите из дома людей;</w:t>
      </w:r>
    </w:p>
    <w:p w:rsidR="00993043" w:rsidRDefault="00993043" w:rsidP="00993043">
      <w:pPr>
        <w:ind w:firstLine="425"/>
        <w:jc w:val="both"/>
        <w:rPr>
          <w:spacing w:val="-1"/>
          <w:szCs w:val="23"/>
        </w:rPr>
      </w:pPr>
      <w:r w:rsidRPr="00FA4953">
        <w:rPr>
          <w:spacing w:val="-1"/>
          <w:szCs w:val="23"/>
        </w:rPr>
        <w:t>- сообщите о пожаре в службу</w:t>
      </w:r>
      <w:r>
        <w:rPr>
          <w:spacing w:val="-1"/>
          <w:szCs w:val="23"/>
        </w:rPr>
        <w:t xml:space="preserve"> спасения по телефону </w:t>
      </w:r>
      <w:r w:rsidRPr="00567F4C">
        <w:rPr>
          <w:b/>
          <w:spacing w:val="-1"/>
          <w:sz w:val="28"/>
          <w:szCs w:val="28"/>
        </w:rPr>
        <w:t>«</w:t>
      </w:r>
      <w:r>
        <w:rPr>
          <w:b/>
          <w:spacing w:val="-1"/>
          <w:sz w:val="28"/>
          <w:szCs w:val="28"/>
        </w:rPr>
        <w:t>1</w:t>
      </w:r>
      <w:r w:rsidRPr="00567F4C">
        <w:rPr>
          <w:b/>
          <w:spacing w:val="-1"/>
          <w:sz w:val="28"/>
          <w:szCs w:val="28"/>
        </w:rPr>
        <w:t>01»</w:t>
      </w:r>
      <w:r>
        <w:rPr>
          <w:spacing w:val="-1"/>
          <w:szCs w:val="23"/>
        </w:rPr>
        <w:t xml:space="preserve"> или </w:t>
      </w:r>
    </w:p>
    <w:p w:rsidR="00993043" w:rsidRPr="00FA4953" w:rsidRDefault="00993043" w:rsidP="00993043">
      <w:pPr>
        <w:ind w:firstLine="425"/>
        <w:jc w:val="both"/>
        <w:rPr>
          <w:spacing w:val="-1"/>
          <w:szCs w:val="23"/>
        </w:rPr>
      </w:pPr>
      <w:r w:rsidRPr="00567F4C">
        <w:rPr>
          <w:b/>
          <w:spacing w:val="-1"/>
          <w:sz w:val="28"/>
          <w:szCs w:val="28"/>
        </w:rPr>
        <w:t>«</w:t>
      </w:r>
      <w:r>
        <w:rPr>
          <w:b/>
          <w:spacing w:val="-1"/>
          <w:sz w:val="28"/>
          <w:szCs w:val="28"/>
        </w:rPr>
        <w:t>112</w:t>
      </w:r>
      <w:r w:rsidRPr="00567F4C">
        <w:rPr>
          <w:b/>
          <w:spacing w:val="-1"/>
          <w:sz w:val="28"/>
          <w:szCs w:val="28"/>
        </w:rPr>
        <w:t>»</w:t>
      </w:r>
      <w:r w:rsidRPr="00FA4953">
        <w:rPr>
          <w:spacing w:val="-1"/>
          <w:szCs w:val="23"/>
        </w:rPr>
        <w:t>;</w:t>
      </w:r>
    </w:p>
    <w:p w:rsidR="00993043" w:rsidRPr="00FA4953" w:rsidRDefault="00993043" w:rsidP="00993043">
      <w:pPr>
        <w:ind w:firstLine="425"/>
        <w:jc w:val="both"/>
        <w:rPr>
          <w:szCs w:val="23"/>
        </w:rPr>
      </w:pPr>
      <w:r w:rsidRPr="00FA4953">
        <w:rPr>
          <w:szCs w:val="23"/>
        </w:rPr>
        <w:t>- оповестите соседей и до прибытия пожарных начните тушить пока подручными средствами (водой, огнетушителем);</w:t>
      </w:r>
    </w:p>
    <w:p w:rsidR="00993043" w:rsidRPr="00FA4953" w:rsidRDefault="00993043" w:rsidP="00993043">
      <w:pPr>
        <w:ind w:firstLine="425"/>
        <w:jc w:val="both"/>
        <w:rPr>
          <w:szCs w:val="23"/>
        </w:rPr>
      </w:pPr>
      <w:r w:rsidRPr="00FA4953">
        <w:rPr>
          <w:szCs w:val="23"/>
        </w:rPr>
        <w:t>- не открывайте окна и двери во избежание притока воздуха к очагу п</w:t>
      </w:r>
      <w:r w:rsidRPr="00FA4953">
        <w:rPr>
          <w:szCs w:val="23"/>
        </w:rPr>
        <w:t>о</w:t>
      </w:r>
      <w:r w:rsidRPr="00FA4953">
        <w:rPr>
          <w:szCs w:val="23"/>
        </w:rPr>
        <w:t>жара;</w:t>
      </w:r>
    </w:p>
    <w:p w:rsidR="00993043" w:rsidRPr="00704085" w:rsidRDefault="00993043" w:rsidP="00993043">
      <w:pPr>
        <w:ind w:firstLine="425"/>
        <w:jc w:val="both"/>
        <w:rPr>
          <w:spacing w:val="-1"/>
          <w:szCs w:val="23"/>
        </w:rPr>
      </w:pPr>
      <w:r w:rsidRPr="00FA4953">
        <w:rPr>
          <w:szCs w:val="23"/>
        </w:rPr>
        <w:t xml:space="preserve">- </w:t>
      </w:r>
      <w:r>
        <w:rPr>
          <w:spacing w:val="-1"/>
          <w:szCs w:val="23"/>
        </w:rPr>
        <w:t>перекройте газовые коммуникации</w:t>
      </w:r>
    </w:p>
    <w:p w:rsidR="00993043" w:rsidRDefault="00993043" w:rsidP="00993043">
      <w:pPr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Default="00993043" w:rsidP="00993043">
      <w:pPr>
        <w:jc w:val="center"/>
        <w:rPr>
          <w:b/>
        </w:rPr>
      </w:pPr>
    </w:p>
    <w:p w:rsidR="00993043" w:rsidRPr="00FA4953" w:rsidRDefault="00993043" w:rsidP="00993043">
      <w:pPr>
        <w:jc w:val="center"/>
        <w:rPr>
          <w:b/>
        </w:rPr>
      </w:pPr>
      <w:r w:rsidRPr="00FA4953">
        <w:rPr>
          <w:b/>
        </w:rPr>
        <w:lastRenderedPageBreak/>
        <w:t>ПАМЯТКА</w:t>
      </w:r>
    </w:p>
    <w:p w:rsidR="00993043" w:rsidRPr="00FA4953" w:rsidRDefault="00993043" w:rsidP="00993043">
      <w:pPr>
        <w:jc w:val="center"/>
        <w:rPr>
          <w:b/>
        </w:rPr>
      </w:pPr>
      <w:r w:rsidRPr="00FA4953">
        <w:rPr>
          <w:b/>
        </w:rPr>
        <w:t>о мерах пожарной безопасности</w:t>
      </w:r>
    </w:p>
    <w:p w:rsidR="00993043" w:rsidRPr="00FA4953" w:rsidRDefault="00993043" w:rsidP="00993043">
      <w:pPr>
        <w:jc w:val="center"/>
        <w:rPr>
          <w:b/>
        </w:rPr>
      </w:pPr>
      <w:r w:rsidRPr="00FA4953">
        <w:rPr>
          <w:b/>
        </w:rPr>
        <w:t>в быту для личных жилых домов</w:t>
      </w:r>
    </w:p>
    <w:p w:rsidR="00993043" w:rsidRPr="00FA4953" w:rsidRDefault="00993043" w:rsidP="00993043">
      <w:pPr>
        <w:ind w:firstLine="425"/>
        <w:jc w:val="both"/>
        <w:rPr>
          <w:sz w:val="23"/>
          <w:szCs w:val="23"/>
        </w:rPr>
      </w:pPr>
      <w:r>
        <w:rPr>
          <w:b/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4479290</wp:posOffset>
            </wp:positionH>
            <wp:positionV relativeFrom="paragraph">
              <wp:posOffset>-705485</wp:posOffset>
            </wp:positionV>
            <wp:extent cx="433705" cy="617855"/>
            <wp:effectExtent l="19050" t="0" r="4445" b="0"/>
            <wp:wrapSquare wrapText="bothSides"/>
            <wp:docPr id="2" name="Рисунок 2" descr="жетон государственный над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тон государственный надз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953">
        <w:rPr>
          <w:color w:val="FF0000"/>
          <w:sz w:val="23"/>
          <w:szCs w:val="23"/>
          <w:u w:val="single"/>
        </w:rPr>
        <w:t>ПОМНИТЕ!</w:t>
      </w:r>
      <w:r w:rsidRPr="00FA4953">
        <w:rPr>
          <w:sz w:val="23"/>
          <w:szCs w:val="23"/>
        </w:rPr>
        <w:t xml:space="preserve"> От возникновения пожаров никто не застрахован. Для сохр</w:t>
      </w:r>
      <w:r w:rsidRPr="00FA4953">
        <w:rPr>
          <w:sz w:val="23"/>
          <w:szCs w:val="23"/>
        </w:rPr>
        <w:t>а</w:t>
      </w:r>
      <w:r w:rsidRPr="00FA4953">
        <w:rPr>
          <w:sz w:val="23"/>
          <w:szCs w:val="23"/>
        </w:rPr>
        <w:t>нения жизни и здоровья, а также защиты жилища от огня необходимо собл</w:t>
      </w:r>
      <w:r w:rsidRPr="00FA4953">
        <w:rPr>
          <w:sz w:val="23"/>
          <w:szCs w:val="23"/>
        </w:rPr>
        <w:t>ю</w:t>
      </w:r>
      <w:r w:rsidRPr="00FA4953">
        <w:rPr>
          <w:sz w:val="23"/>
          <w:szCs w:val="23"/>
        </w:rPr>
        <w:t>дать несколько эффективных требований пожарной безопасн</w:t>
      </w:r>
      <w:r w:rsidRPr="00FA4953">
        <w:rPr>
          <w:sz w:val="23"/>
          <w:szCs w:val="23"/>
        </w:rPr>
        <w:t>о</w:t>
      </w:r>
      <w:r w:rsidRPr="00FA4953">
        <w:rPr>
          <w:sz w:val="23"/>
          <w:szCs w:val="23"/>
        </w:rPr>
        <w:t>сти.</w:t>
      </w:r>
    </w:p>
    <w:p w:rsidR="00993043" w:rsidRPr="00FA4953" w:rsidRDefault="00993043" w:rsidP="00993043">
      <w:pPr>
        <w:ind w:firstLine="425"/>
        <w:jc w:val="both"/>
        <w:rPr>
          <w:sz w:val="23"/>
          <w:szCs w:val="23"/>
        </w:rPr>
      </w:pPr>
      <w:r w:rsidRPr="00FA4953">
        <w:rPr>
          <w:color w:val="FF0000"/>
          <w:sz w:val="23"/>
          <w:szCs w:val="23"/>
        </w:rPr>
        <w:t xml:space="preserve">- Никогда не курите в постели. </w:t>
      </w:r>
      <w:r w:rsidRPr="00FA4953">
        <w:rPr>
          <w:sz w:val="23"/>
          <w:szCs w:val="23"/>
        </w:rPr>
        <w:t>Помните сигарета и алкоголь – активные с</w:t>
      </w:r>
      <w:r w:rsidRPr="00FA4953">
        <w:rPr>
          <w:sz w:val="23"/>
          <w:szCs w:val="23"/>
        </w:rPr>
        <w:t>о</w:t>
      </w:r>
      <w:r w:rsidRPr="00FA4953">
        <w:rPr>
          <w:sz w:val="23"/>
          <w:szCs w:val="23"/>
        </w:rPr>
        <w:t>участники пожара.</w:t>
      </w:r>
    </w:p>
    <w:p w:rsidR="00993043" w:rsidRPr="00FA4953" w:rsidRDefault="00993043" w:rsidP="00993043">
      <w:pPr>
        <w:ind w:firstLine="425"/>
        <w:jc w:val="both"/>
        <w:rPr>
          <w:sz w:val="23"/>
          <w:szCs w:val="23"/>
        </w:rPr>
      </w:pPr>
      <w:r w:rsidRPr="00FA4953">
        <w:rPr>
          <w:color w:val="FF0000"/>
          <w:sz w:val="23"/>
          <w:szCs w:val="23"/>
        </w:rPr>
        <w:t>- Будьте осторожны при эксплуатации газового и печного оборудования.</w:t>
      </w:r>
      <w:r w:rsidRPr="00FA4953">
        <w:rPr>
          <w:sz w:val="23"/>
          <w:szCs w:val="23"/>
        </w:rPr>
        <w:t xml:space="preserve"> Дымоходы, вентиляционные каналы, печи, плиты, работающие на твердом и жидком топливе жилых домов должны проходить периодич</w:t>
      </w:r>
      <w:r w:rsidRPr="00FA4953">
        <w:rPr>
          <w:sz w:val="23"/>
          <w:szCs w:val="23"/>
        </w:rPr>
        <w:t>е</w:t>
      </w:r>
      <w:r w:rsidRPr="00FA4953">
        <w:rPr>
          <w:sz w:val="23"/>
          <w:szCs w:val="23"/>
        </w:rPr>
        <w:t>ские проверки в следующие сроки:</w:t>
      </w:r>
    </w:p>
    <w:p w:rsidR="00993043" w:rsidRPr="00FA4953" w:rsidRDefault="00993043" w:rsidP="00993043">
      <w:pPr>
        <w:jc w:val="both"/>
        <w:rPr>
          <w:sz w:val="23"/>
          <w:szCs w:val="23"/>
        </w:rPr>
      </w:pPr>
      <w:r w:rsidRPr="00FA4953">
        <w:rPr>
          <w:sz w:val="23"/>
          <w:szCs w:val="23"/>
        </w:rPr>
        <w:t>- перед отопительным сезоном – дымоходы сезонно работающих от газовых приборов и аппаратов;</w:t>
      </w:r>
    </w:p>
    <w:p w:rsidR="00993043" w:rsidRPr="00FA4953" w:rsidRDefault="00993043" w:rsidP="00993043">
      <w:pPr>
        <w:jc w:val="both"/>
        <w:rPr>
          <w:sz w:val="23"/>
          <w:szCs w:val="23"/>
        </w:rPr>
      </w:pPr>
      <w:r w:rsidRPr="00FA4953">
        <w:rPr>
          <w:sz w:val="23"/>
          <w:szCs w:val="23"/>
        </w:rPr>
        <w:t>- не реже одного раза в три месяца – дымоходы кирпичные;</w:t>
      </w:r>
    </w:p>
    <w:p w:rsidR="00993043" w:rsidRPr="00FA4953" w:rsidRDefault="00993043" w:rsidP="00993043">
      <w:pPr>
        <w:jc w:val="both"/>
        <w:rPr>
          <w:sz w:val="23"/>
          <w:szCs w:val="23"/>
        </w:rPr>
      </w:pPr>
      <w:proofErr w:type="gramStart"/>
      <w:r w:rsidRPr="00FA4953">
        <w:rPr>
          <w:sz w:val="23"/>
          <w:szCs w:val="23"/>
        </w:rPr>
        <w:t>- не реже одного раза в 12 месяцев – дымоходы асбоцементные, гончарные, из специальных жаростойкого бетона, а также вентиляционные кан</w:t>
      </w:r>
      <w:r w:rsidRPr="00FA4953">
        <w:rPr>
          <w:sz w:val="23"/>
          <w:szCs w:val="23"/>
        </w:rPr>
        <w:t>а</w:t>
      </w:r>
      <w:r w:rsidRPr="00FA4953">
        <w:rPr>
          <w:sz w:val="23"/>
          <w:szCs w:val="23"/>
        </w:rPr>
        <w:t>лы.</w:t>
      </w:r>
      <w:proofErr w:type="gramEnd"/>
    </w:p>
    <w:p w:rsidR="00993043" w:rsidRPr="00FA4953" w:rsidRDefault="00993043" w:rsidP="00993043">
      <w:pPr>
        <w:ind w:firstLine="425"/>
        <w:jc w:val="both"/>
        <w:rPr>
          <w:sz w:val="23"/>
          <w:szCs w:val="23"/>
        </w:rPr>
      </w:pPr>
      <w:r w:rsidRPr="00FA4953">
        <w:rPr>
          <w:color w:val="FF0000"/>
          <w:sz w:val="23"/>
          <w:szCs w:val="23"/>
        </w:rPr>
        <w:t xml:space="preserve">- Не перекаливайте печь. </w:t>
      </w:r>
      <w:r w:rsidRPr="00FA4953">
        <w:rPr>
          <w:sz w:val="23"/>
          <w:szCs w:val="23"/>
        </w:rPr>
        <w:t xml:space="preserve">Не располагайте на </w:t>
      </w:r>
      <w:proofErr w:type="spellStart"/>
      <w:r w:rsidRPr="00FA4953">
        <w:rPr>
          <w:sz w:val="23"/>
          <w:szCs w:val="23"/>
        </w:rPr>
        <w:t>предтопочном</w:t>
      </w:r>
      <w:proofErr w:type="spellEnd"/>
      <w:r w:rsidRPr="00FA4953">
        <w:rPr>
          <w:sz w:val="23"/>
          <w:szCs w:val="23"/>
        </w:rPr>
        <w:t xml:space="preserve"> листе никаких материалов.</w:t>
      </w:r>
    </w:p>
    <w:p w:rsidR="00993043" w:rsidRPr="00FA4953" w:rsidRDefault="00993043" w:rsidP="00993043">
      <w:pPr>
        <w:ind w:firstLine="425"/>
        <w:jc w:val="both"/>
        <w:rPr>
          <w:spacing w:val="-1"/>
          <w:sz w:val="23"/>
          <w:szCs w:val="23"/>
        </w:rPr>
      </w:pPr>
      <w:r w:rsidRPr="00FA4953">
        <w:rPr>
          <w:color w:val="FF0000"/>
          <w:sz w:val="23"/>
          <w:szCs w:val="23"/>
        </w:rPr>
        <w:t xml:space="preserve">- Не оставляйте без </w:t>
      </w:r>
      <w:r w:rsidRPr="00FA4953">
        <w:rPr>
          <w:color w:val="FF0000"/>
          <w:spacing w:val="-1"/>
          <w:sz w:val="23"/>
          <w:szCs w:val="23"/>
        </w:rPr>
        <w:t xml:space="preserve">присмотра топящиеся печи, включенные </w:t>
      </w:r>
      <w:r w:rsidRPr="00FA4953">
        <w:rPr>
          <w:color w:val="FF0000"/>
          <w:sz w:val="23"/>
          <w:szCs w:val="23"/>
        </w:rPr>
        <w:t>газовые и эле</w:t>
      </w:r>
      <w:r w:rsidRPr="00FA4953">
        <w:rPr>
          <w:color w:val="FF0000"/>
          <w:sz w:val="23"/>
          <w:szCs w:val="23"/>
        </w:rPr>
        <w:t>к</w:t>
      </w:r>
      <w:r w:rsidRPr="00FA4953">
        <w:rPr>
          <w:color w:val="FF0000"/>
          <w:sz w:val="23"/>
          <w:szCs w:val="23"/>
        </w:rPr>
        <w:t>троприборы.</w:t>
      </w:r>
    </w:p>
    <w:p w:rsidR="00993043" w:rsidRPr="00FA4953" w:rsidRDefault="00993043" w:rsidP="00993043">
      <w:pPr>
        <w:ind w:firstLine="425"/>
        <w:jc w:val="both"/>
        <w:rPr>
          <w:spacing w:val="-1"/>
          <w:sz w:val="23"/>
          <w:szCs w:val="23"/>
        </w:rPr>
      </w:pPr>
      <w:r w:rsidRPr="00FA4953">
        <w:rPr>
          <w:color w:val="FF0000"/>
          <w:spacing w:val="-1"/>
          <w:sz w:val="23"/>
          <w:szCs w:val="23"/>
        </w:rPr>
        <w:t>- Не оставляйте детей одних без присмотра</w:t>
      </w:r>
      <w:r w:rsidRPr="00FA4953">
        <w:rPr>
          <w:spacing w:val="-1"/>
          <w:sz w:val="23"/>
          <w:szCs w:val="23"/>
        </w:rPr>
        <w:t>. Не поручайте топить печь, а также исключите возможность нахождения ребенка рядом с газовым и электр</w:t>
      </w:r>
      <w:r w:rsidRPr="00FA4953">
        <w:rPr>
          <w:spacing w:val="-1"/>
          <w:sz w:val="23"/>
          <w:szCs w:val="23"/>
        </w:rPr>
        <w:t>и</w:t>
      </w:r>
      <w:r w:rsidRPr="00FA4953">
        <w:rPr>
          <w:spacing w:val="-1"/>
          <w:sz w:val="23"/>
          <w:szCs w:val="23"/>
        </w:rPr>
        <w:t>ческим оборудованием.</w:t>
      </w:r>
    </w:p>
    <w:p w:rsidR="00993043" w:rsidRPr="00FA4953" w:rsidRDefault="00993043" w:rsidP="00993043">
      <w:pPr>
        <w:shd w:val="clear" w:color="auto" w:fill="FFFFFF"/>
        <w:ind w:firstLine="510"/>
        <w:jc w:val="both"/>
        <w:rPr>
          <w:spacing w:val="-1"/>
          <w:sz w:val="23"/>
          <w:szCs w:val="23"/>
        </w:rPr>
      </w:pPr>
      <w:r w:rsidRPr="00FA4953">
        <w:rPr>
          <w:spacing w:val="-1"/>
          <w:sz w:val="23"/>
          <w:szCs w:val="23"/>
        </w:rPr>
        <w:t>- На сгораемом полу перед топкой необходимо оборудовать металлич</w:t>
      </w:r>
      <w:r w:rsidRPr="00FA4953">
        <w:rPr>
          <w:spacing w:val="-1"/>
          <w:sz w:val="23"/>
          <w:szCs w:val="23"/>
        </w:rPr>
        <w:t>е</w:t>
      </w:r>
      <w:r w:rsidRPr="00FA4953">
        <w:rPr>
          <w:spacing w:val="-1"/>
          <w:sz w:val="23"/>
          <w:szCs w:val="23"/>
        </w:rPr>
        <w:t xml:space="preserve">ский лист размером не менее 0,5x0,7 метров. </w:t>
      </w:r>
    </w:p>
    <w:p w:rsidR="00993043" w:rsidRPr="00FA4953" w:rsidRDefault="00993043" w:rsidP="00993043">
      <w:pPr>
        <w:pStyle w:val="a3"/>
        <w:jc w:val="center"/>
        <w:rPr>
          <w:b/>
          <w:sz w:val="23"/>
          <w:szCs w:val="23"/>
        </w:rPr>
      </w:pPr>
      <w:r w:rsidRPr="00FA4953">
        <w:rPr>
          <w:b/>
          <w:sz w:val="23"/>
          <w:szCs w:val="23"/>
        </w:rPr>
        <w:t>ПЕРВЫЕ ПРИЗНАКИ ПОЖАРА</w:t>
      </w:r>
    </w:p>
    <w:p w:rsidR="00993043" w:rsidRPr="00FA4953" w:rsidRDefault="00993043" w:rsidP="00993043">
      <w:pPr>
        <w:pStyle w:val="a3"/>
        <w:jc w:val="both"/>
        <w:rPr>
          <w:sz w:val="23"/>
          <w:szCs w:val="23"/>
        </w:rPr>
      </w:pPr>
      <w:r w:rsidRPr="00FA4953">
        <w:rPr>
          <w:sz w:val="23"/>
          <w:szCs w:val="23"/>
        </w:rPr>
        <w:t>- Запах перегревшегося вещества и появление легкого, сначала едва заметного, а затем все более сгущающегося и действующего на глаза дыма.</w:t>
      </w:r>
    </w:p>
    <w:p w:rsidR="00993043" w:rsidRPr="00FA4953" w:rsidRDefault="00993043" w:rsidP="00993043">
      <w:pPr>
        <w:pStyle w:val="a3"/>
        <w:jc w:val="both"/>
        <w:rPr>
          <w:sz w:val="23"/>
          <w:szCs w:val="23"/>
        </w:rPr>
      </w:pPr>
      <w:r w:rsidRPr="00FA4953">
        <w:rPr>
          <w:sz w:val="23"/>
          <w:szCs w:val="23"/>
        </w:rPr>
        <w:t>- Электрические провода, постепенно нагреваясь при перегрузке, сначала «сигнализируют» об этом характерным запахом резины, а затем изоляция воспламеняется и горит или тлеет, поджигая расположенные рядом предметы и деревянные строительные конструкции. Одновременно с появлением запаха резины электрические лампы могут начать светить вполнакала или вообще погаснуть из-за короткого замыкания.</w:t>
      </w:r>
    </w:p>
    <w:p w:rsidR="00993043" w:rsidRPr="00FA4953" w:rsidRDefault="00993043" w:rsidP="00993043">
      <w:pPr>
        <w:pStyle w:val="a3"/>
        <w:jc w:val="both"/>
        <w:rPr>
          <w:sz w:val="23"/>
          <w:szCs w:val="23"/>
        </w:rPr>
      </w:pPr>
      <w:r w:rsidRPr="00FA4953">
        <w:rPr>
          <w:sz w:val="23"/>
          <w:szCs w:val="23"/>
        </w:rPr>
        <w:t>- Гудящий звук, похожий на завывание ветра, и смолистый запах горящей сажи сигнализируют о том, что в трубе загорелась сажа.</w:t>
      </w:r>
    </w:p>
    <w:p w:rsidR="0017494A" w:rsidRDefault="00993043" w:rsidP="00993043">
      <w:r w:rsidRPr="00FA4953">
        <w:rPr>
          <w:sz w:val="23"/>
          <w:szCs w:val="23"/>
        </w:rPr>
        <w:t>- Не рекомендуется разбивать стекла в окнах горящего помещения и оставлять открытыми двери в соседние помещения. Ведь свежий воздух дает дополн</w:t>
      </w:r>
      <w:r w:rsidRPr="00FA4953">
        <w:rPr>
          <w:sz w:val="23"/>
          <w:szCs w:val="23"/>
        </w:rPr>
        <w:t>и</w:t>
      </w:r>
      <w:r w:rsidRPr="00FA4953">
        <w:rPr>
          <w:sz w:val="23"/>
          <w:szCs w:val="23"/>
        </w:rPr>
        <w:t>тельный приток кислорода и способствует распространению пож</w:t>
      </w:r>
      <w:r w:rsidRPr="00FA4953">
        <w:rPr>
          <w:sz w:val="23"/>
          <w:szCs w:val="23"/>
        </w:rPr>
        <w:t>а</w:t>
      </w:r>
      <w:r w:rsidRPr="00FA4953">
        <w:rPr>
          <w:sz w:val="23"/>
          <w:szCs w:val="23"/>
        </w:rPr>
        <w:t>ра</w:t>
      </w:r>
    </w:p>
    <w:sectPr w:rsidR="0017494A" w:rsidSect="0017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043"/>
    <w:rsid w:val="0017494A"/>
    <w:rsid w:val="0099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93043"/>
    <w:pPr>
      <w:suppressLineNumbers/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605</Words>
  <Characters>3454</Characters>
  <Application>Microsoft Office Word</Application>
  <DocSecurity>0</DocSecurity>
  <Lines>28</Lines>
  <Paragraphs>8</Paragraphs>
  <ScaleCrop>false</ScaleCrop>
  <Company>Home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2018-11-15T03:11:00Z</dcterms:created>
  <dcterms:modified xsi:type="dcterms:W3CDTF">2018-11-15T03:14:00Z</dcterms:modified>
</cp:coreProperties>
</file>